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A0" w:rsidRDefault="00595844" w:rsidP="009656A0">
      <w:pPr>
        <w:spacing w:before="39"/>
        <w:ind w:left="1664" w:right="1620"/>
        <w:jc w:val="center"/>
        <w:rPr>
          <w:b/>
          <w:sz w:val="20"/>
        </w:rPr>
      </w:pPr>
      <w:r w:rsidRPr="00595844">
        <w:pict>
          <v:line id="_x0000_s1028" style="position:absolute;left:0;text-align:left;z-index:-251656192;mso-position-horizontal-relative:page;mso-position-vertical-relative:page" from="431.95pt,460.25pt" to="449.75pt,460.25pt" strokeweight=".28892mm">
            <w10:wrap anchorx="page" anchory="page"/>
          </v:line>
        </w:pict>
      </w:r>
      <w:r w:rsidRPr="00595844">
        <w:pict>
          <v:line id="_x0000_s1029" style="position:absolute;left:0;text-align:left;z-index:-251655168;mso-position-horizontal-relative:page;mso-position-vertical-relative:page" from="451pt,472.4pt" to="468.8pt,472.4pt" strokeweight=".28892mm">
            <w10:wrap anchorx="page" anchory="page"/>
          </v:line>
        </w:pict>
      </w:r>
      <w:r w:rsidR="009656A0">
        <w:rPr>
          <w:b/>
          <w:sz w:val="24"/>
        </w:rPr>
        <w:t>SCHEDA</w:t>
      </w:r>
      <w:r w:rsidR="009656A0">
        <w:rPr>
          <w:b/>
          <w:spacing w:val="-3"/>
          <w:sz w:val="24"/>
        </w:rPr>
        <w:t xml:space="preserve"> </w:t>
      </w:r>
      <w:r w:rsidR="009656A0">
        <w:rPr>
          <w:b/>
          <w:sz w:val="24"/>
        </w:rPr>
        <w:t>PER</w:t>
      </w:r>
      <w:r w:rsidR="009656A0">
        <w:rPr>
          <w:b/>
          <w:spacing w:val="-5"/>
          <w:sz w:val="24"/>
        </w:rPr>
        <w:t xml:space="preserve"> </w:t>
      </w:r>
      <w:r w:rsidR="009656A0">
        <w:rPr>
          <w:b/>
          <w:sz w:val="24"/>
        </w:rPr>
        <w:t>LA</w:t>
      </w:r>
      <w:r w:rsidR="009656A0">
        <w:rPr>
          <w:b/>
          <w:spacing w:val="-2"/>
          <w:sz w:val="24"/>
        </w:rPr>
        <w:t xml:space="preserve"> </w:t>
      </w:r>
      <w:r w:rsidR="009656A0">
        <w:rPr>
          <w:b/>
          <w:sz w:val="24"/>
        </w:rPr>
        <w:t>VALUTAZIONE</w:t>
      </w:r>
      <w:r w:rsidR="009656A0">
        <w:rPr>
          <w:b/>
          <w:spacing w:val="-5"/>
          <w:sz w:val="24"/>
        </w:rPr>
        <w:t xml:space="preserve"> </w:t>
      </w:r>
      <w:r w:rsidR="009656A0">
        <w:rPr>
          <w:b/>
          <w:sz w:val="24"/>
        </w:rPr>
        <w:t>DEI</w:t>
      </w:r>
      <w:r w:rsidR="009656A0">
        <w:rPr>
          <w:b/>
          <w:spacing w:val="-4"/>
          <w:sz w:val="24"/>
        </w:rPr>
        <w:t xml:space="preserve"> </w:t>
      </w:r>
      <w:r w:rsidR="009656A0">
        <w:rPr>
          <w:b/>
          <w:sz w:val="24"/>
        </w:rPr>
        <w:t>TITOLI</w:t>
      </w:r>
      <w:r w:rsidR="009656A0">
        <w:rPr>
          <w:b/>
          <w:spacing w:val="-5"/>
          <w:sz w:val="24"/>
        </w:rPr>
        <w:t xml:space="preserve"> </w:t>
      </w:r>
      <w:r w:rsidR="009656A0">
        <w:rPr>
          <w:b/>
          <w:sz w:val="24"/>
        </w:rPr>
        <w:t>FINALIZZATA</w:t>
      </w:r>
      <w:r w:rsidR="009656A0">
        <w:rPr>
          <w:b/>
          <w:spacing w:val="-3"/>
          <w:sz w:val="24"/>
        </w:rPr>
        <w:t xml:space="preserve"> </w:t>
      </w:r>
      <w:r w:rsidR="009656A0">
        <w:rPr>
          <w:b/>
          <w:sz w:val="24"/>
        </w:rPr>
        <w:t>ALLA</w:t>
      </w:r>
      <w:r w:rsidR="009656A0">
        <w:rPr>
          <w:b/>
          <w:spacing w:val="-4"/>
          <w:sz w:val="24"/>
        </w:rPr>
        <w:t xml:space="preserve"> </w:t>
      </w:r>
      <w:r w:rsidR="009656A0">
        <w:rPr>
          <w:b/>
          <w:sz w:val="24"/>
        </w:rPr>
        <w:t>COMPILAZIONE</w:t>
      </w:r>
      <w:r w:rsidR="009656A0">
        <w:rPr>
          <w:b/>
          <w:spacing w:val="-51"/>
          <w:sz w:val="24"/>
        </w:rPr>
        <w:t xml:space="preserve"> </w:t>
      </w:r>
      <w:r w:rsidR="009656A0">
        <w:rPr>
          <w:b/>
          <w:sz w:val="20"/>
        </w:rPr>
        <w:t xml:space="preserve">DELLA GRADUATORIA </w:t>
      </w:r>
      <w:proofErr w:type="spellStart"/>
      <w:r w:rsidR="009656A0">
        <w:rPr>
          <w:b/>
          <w:sz w:val="20"/>
        </w:rPr>
        <w:t>DI</w:t>
      </w:r>
      <w:proofErr w:type="spellEnd"/>
      <w:r w:rsidR="009656A0">
        <w:rPr>
          <w:b/>
          <w:sz w:val="20"/>
        </w:rPr>
        <w:t xml:space="preserve"> ISTITUTO PER L’INDIVIDUAZIONE DEI SOPRANNUMERARI</w:t>
      </w:r>
      <w:r w:rsidR="009656A0">
        <w:rPr>
          <w:b/>
          <w:spacing w:val="1"/>
          <w:sz w:val="20"/>
        </w:rPr>
        <w:t xml:space="preserve"> </w:t>
      </w:r>
      <w:r w:rsidR="009656A0">
        <w:rPr>
          <w:b/>
          <w:sz w:val="20"/>
        </w:rPr>
        <w:t>PERSONALE</w:t>
      </w:r>
      <w:r w:rsidR="009656A0">
        <w:rPr>
          <w:b/>
          <w:spacing w:val="-3"/>
          <w:sz w:val="20"/>
        </w:rPr>
        <w:t xml:space="preserve"> </w:t>
      </w:r>
      <w:r w:rsidR="009656A0">
        <w:rPr>
          <w:b/>
          <w:sz w:val="20"/>
        </w:rPr>
        <w:t>ATA A.S.</w:t>
      </w:r>
      <w:r w:rsidR="009656A0">
        <w:rPr>
          <w:b/>
          <w:spacing w:val="-1"/>
          <w:sz w:val="20"/>
        </w:rPr>
        <w:t xml:space="preserve"> </w:t>
      </w:r>
      <w:r w:rsidR="0077475B">
        <w:rPr>
          <w:b/>
          <w:sz w:val="20"/>
        </w:rPr>
        <w:t>2023/2024</w:t>
      </w:r>
    </w:p>
    <w:p w:rsidR="009656A0" w:rsidRDefault="009656A0" w:rsidP="009656A0">
      <w:pPr>
        <w:pStyle w:val="Corpodeltesto"/>
        <w:ind w:left="0"/>
        <w:jc w:val="left"/>
        <w:rPr>
          <w:b/>
          <w:sz w:val="20"/>
        </w:rPr>
      </w:pPr>
    </w:p>
    <w:p w:rsidR="009656A0" w:rsidRDefault="009656A0" w:rsidP="009656A0">
      <w:pPr>
        <w:pStyle w:val="Corpodeltesto"/>
        <w:spacing w:before="8"/>
        <w:ind w:left="0"/>
        <w:jc w:val="left"/>
        <w:rPr>
          <w:b/>
          <w:sz w:val="18"/>
        </w:rPr>
      </w:pPr>
    </w:p>
    <w:p w:rsidR="009656A0" w:rsidRDefault="009656A0" w:rsidP="009656A0">
      <w:pPr>
        <w:ind w:left="7336" w:right="162" w:firstLine="1294"/>
        <w:jc w:val="right"/>
      </w:pPr>
      <w:r>
        <w:t>A</w:t>
      </w:r>
      <w:r>
        <w:rPr>
          <w:sz w:val="18"/>
        </w:rPr>
        <w:t>L</w:t>
      </w:r>
      <w:r>
        <w:rPr>
          <w:spacing w:val="1"/>
          <w:sz w:val="18"/>
        </w:rPr>
        <w:t xml:space="preserve"> </w:t>
      </w:r>
      <w:r>
        <w:t>D</w:t>
      </w:r>
      <w:r>
        <w:rPr>
          <w:sz w:val="18"/>
        </w:rPr>
        <w:t xml:space="preserve">IRIGENTE </w:t>
      </w:r>
      <w:r>
        <w:t>S</w:t>
      </w:r>
      <w:r>
        <w:rPr>
          <w:sz w:val="18"/>
        </w:rPr>
        <w:t>COLASTICO</w:t>
      </w:r>
      <w:r>
        <w:rPr>
          <w:spacing w:val="-38"/>
          <w:sz w:val="18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CETRARO</w:t>
      </w:r>
    </w:p>
    <w:p w:rsidR="009656A0" w:rsidRDefault="009656A0" w:rsidP="009656A0">
      <w:pPr>
        <w:pStyle w:val="Corpodeltesto"/>
        <w:spacing w:before="3"/>
        <w:ind w:left="0"/>
        <w:jc w:val="left"/>
      </w:pPr>
    </w:p>
    <w:p w:rsidR="009656A0" w:rsidRDefault="009656A0" w:rsidP="009656A0">
      <w:pPr>
        <w:tabs>
          <w:tab w:val="left" w:pos="6630"/>
          <w:tab w:val="left" w:pos="10203"/>
        </w:tabs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656A0" w:rsidRDefault="009656A0" w:rsidP="009656A0">
      <w:pPr>
        <w:pStyle w:val="Corpodeltesto"/>
        <w:spacing w:before="9"/>
        <w:ind w:left="0"/>
        <w:jc w:val="left"/>
        <w:rPr>
          <w:sz w:val="10"/>
        </w:rPr>
      </w:pPr>
    </w:p>
    <w:p w:rsidR="009656A0" w:rsidRDefault="009656A0" w:rsidP="009656A0">
      <w:pPr>
        <w:tabs>
          <w:tab w:val="left" w:pos="3474"/>
          <w:tab w:val="left" w:pos="10209"/>
        </w:tabs>
        <w:spacing w:before="60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 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9656A0" w:rsidRDefault="009656A0" w:rsidP="009656A0">
      <w:pPr>
        <w:tabs>
          <w:tab w:val="left" w:pos="5250"/>
          <w:tab w:val="left" w:pos="6168"/>
          <w:tab w:val="left" w:pos="10535"/>
        </w:tabs>
        <w:spacing w:before="123"/>
        <w:ind w:left="212"/>
        <w:jc w:val="both"/>
        <w:rPr>
          <w:rFonts w:ascii="Times New Roman" w:hAnsi="Times New Roman"/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profilo 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656A0" w:rsidRDefault="009656A0" w:rsidP="009656A0">
      <w:pPr>
        <w:tabs>
          <w:tab w:val="left" w:pos="4405"/>
          <w:tab w:val="left" w:pos="5286"/>
          <w:tab w:val="left" w:pos="10734"/>
        </w:tabs>
        <w:spacing w:before="123" w:line="360" w:lineRule="auto"/>
        <w:ind w:left="212" w:right="129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7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CCNI, consapevole delle responsabilità civili e penali</w:t>
      </w:r>
      <w:r>
        <w:rPr>
          <w:spacing w:val="1"/>
          <w:sz w:val="20"/>
        </w:rPr>
        <w:t xml:space="preserve"> </w:t>
      </w:r>
      <w:r>
        <w:rPr>
          <w:sz w:val="20"/>
        </w:rPr>
        <w:t>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 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2000, n. 445 </w:t>
      </w:r>
      <w:r>
        <w:rPr>
          <w:sz w:val="20"/>
        </w:rPr>
        <w:t>(Testo</w:t>
      </w:r>
      <w:r>
        <w:rPr>
          <w:spacing w:val="45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9656A0" w:rsidRDefault="009656A0" w:rsidP="009656A0">
      <w:pPr>
        <w:pStyle w:val="Corpodeltesto"/>
        <w:ind w:left="0"/>
        <w:jc w:val="left"/>
        <w:rPr>
          <w:b/>
          <w:sz w:val="24"/>
        </w:rPr>
      </w:pPr>
    </w:p>
    <w:p w:rsidR="009656A0" w:rsidRDefault="009656A0" w:rsidP="009656A0">
      <w:pPr>
        <w:pStyle w:val="Paragrafoelenco"/>
        <w:numPr>
          <w:ilvl w:val="0"/>
          <w:numId w:val="2"/>
        </w:numPr>
        <w:tabs>
          <w:tab w:val="left" w:pos="363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9656A0" w:rsidTr="00D1049B">
        <w:trPr>
          <w:trHeight w:val="440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:rsidR="009656A0" w:rsidRDefault="009656A0" w:rsidP="00D1049B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9656A0" w:rsidTr="00D1049B">
        <w:trPr>
          <w:trHeight w:val="68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8732"/>
              </w:tabs>
              <w:spacing w:before="121"/>
              <w:ind w:left="69" w:righ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 (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computarsi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scadenza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fraz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g.)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6939"/>
              </w:tabs>
              <w:spacing w:before="121"/>
              <w:ind w:left="69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decorrenza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giuridica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nomina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 xml:space="preserve"> (2)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al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(a)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o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fraz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sup.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g)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388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488"/>
              </w:tabs>
              <w:ind w:left="69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..........................................................................…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</w:p>
          <w:p w:rsidR="009656A0" w:rsidRDefault="009656A0" w:rsidP="00D1049B">
            <w:pPr>
              <w:pStyle w:val="TableParagraph"/>
              <w:tabs>
                <w:tab w:val="left" w:leader="dot" w:pos="7870"/>
              </w:tabs>
              <w:spacing w:before="23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restanti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3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Pr="004B3D92" w:rsidRDefault="009656A0" w:rsidP="00D1049B">
            <w:pPr>
              <w:pStyle w:val="TableParagraph"/>
              <w:tabs>
                <w:tab w:val="left" w:leader="dot" w:pos="8214"/>
              </w:tabs>
              <w:ind w:left="69"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a 15 </w:t>
            </w:r>
            <w:proofErr w:type="spellStart"/>
            <w:r>
              <w:rPr>
                <w:sz w:val="18"/>
              </w:rPr>
              <w:t>giorni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riconoscibile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istituti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situati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piccole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isole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cui al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............................::..........................           </w:t>
            </w: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 x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primi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595844" w:rsidRPr="00595844">
              <w:rPr>
                <w:sz w:val="2"/>
                <w:lang w:val="it-IT"/>
              </w:rPr>
            </w:r>
            <w:r w:rsidR="00595844" w:rsidRPr="00595844">
              <w:rPr>
                <w:sz w:val="2"/>
                <w:lang w:val="it-IT"/>
              </w:rPr>
              <w:pict>
                <v:group id="_x0000_s1026" style="width:17.8pt;height:.85pt;mso-position-horizontal-relative:char;mso-position-vertical-relative:line" coordsize="356,17">
                  <v:line id="_x0000_s1027" style="position:absolute" from="0,8" to="355,8" strokeweight=".28892mm"/>
                  <w10:wrap type="none"/>
                  <w10:anchorlock/>
                </v:group>
              </w:pict>
            </w:r>
          </w:p>
          <w:p w:rsidR="009656A0" w:rsidRDefault="009656A0" w:rsidP="00D1049B">
            <w:pPr>
              <w:pStyle w:val="TableParagraph"/>
              <w:tabs>
                <w:tab w:val="left" w:leader="dot" w:pos="7904"/>
                <w:tab w:val="left" w:pos="8689"/>
              </w:tabs>
              <w:spacing w:before="38" w:line="199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ciascuno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restanti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542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effettivamente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qualsiasi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9656A0" w:rsidRDefault="009656A0" w:rsidP="00D1049B">
            <w:pPr>
              <w:pStyle w:val="TableParagraph"/>
              <w:tabs>
                <w:tab w:val="left" w:leader="dot" w:pos="5323"/>
                <w:tab w:val="left" w:pos="7753"/>
              </w:tabs>
              <w:spacing w:before="1" w:line="211" w:lineRule="exact"/>
              <w:ind w:left="69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Amministrazioni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negli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Locali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 (g) (h)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</w:tr>
      <w:tr w:rsidR="009656A0" w:rsidTr="00D1049B">
        <w:trPr>
          <w:trHeight w:val="683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intero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3"/>
                <w:sz w:val="18"/>
              </w:rPr>
              <w:t xml:space="preserve"> per </w:t>
            </w:r>
            <w:proofErr w:type="spellStart"/>
            <w:r>
              <w:rPr>
                <w:spacing w:val="-3"/>
                <w:sz w:val="18"/>
              </w:rPr>
              <w:t>lameno</w:t>
            </w:r>
            <w:proofErr w:type="spellEnd"/>
            <w:r>
              <w:rPr>
                <w:spacing w:val="-3"/>
                <w:sz w:val="18"/>
              </w:rPr>
              <w:t xml:space="preserve"> un </w:t>
            </w:r>
            <w:proofErr w:type="spellStart"/>
            <w:r>
              <w:rPr>
                <w:spacing w:val="-3"/>
                <w:sz w:val="18"/>
              </w:rPr>
              <w:t>triennio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scuola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z w:val="18"/>
              </w:rPr>
              <w:t xml:space="preserve"> (4) 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9656A0" w:rsidRDefault="009656A0" w:rsidP="009656A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560"/>
              </w:tabs>
              <w:spacing w:line="219" w:lineRule="exact"/>
              <w:ind w:hanging="36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piccole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isole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raddoppia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9656A0" w:rsidRDefault="009656A0" w:rsidP="009656A0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550"/>
              </w:tabs>
              <w:spacing w:before="96"/>
              <w:ind w:hanging="36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z w:val="18"/>
              </w:rPr>
              <w:t xml:space="preserve"> in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piccole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isole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raddoppia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x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</w:tr>
      <w:tr w:rsidR="009656A0" w:rsidTr="00D1049B">
        <w:trPr>
          <w:trHeight w:val="405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102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pos="8790"/>
              </w:tabs>
              <w:spacing w:before="98"/>
              <w:ind w:left="69" w:right="5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anno </w:t>
            </w:r>
            <w:proofErr w:type="spellStart"/>
            <w:r>
              <w:rPr>
                <w:b/>
                <w:sz w:val="18"/>
              </w:rPr>
              <w:t>intero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sede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z w:val="18"/>
              </w:rPr>
              <w:t xml:space="preserve"> (4Bis) in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z w:val="18"/>
              </w:rPr>
              <w:t xml:space="preserve"> A) e B) e, per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periodi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siano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coincidenti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valido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d’ufficio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proofErr w:type="spellStart"/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129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380"/>
              </w:tabs>
              <w:ind w:left="69" w:right="100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coloro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un </w:t>
            </w:r>
            <w:proofErr w:type="spellStart"/>
            <w:r>
              <w:rPr>
                <w:b/>
                <w:sz w:val="18"/>
              </w:rPr>
              <w:t>triennio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decorrere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mobilità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l’a.s</w:t>
            </w:r>
            <w:proofErr w:type="spellEnd"/>
            <w:r>
              <w:rPr>
                <w:sz w:val="18"/>
              </w:rPr>
              <w:t xml:space="preserve">. 2000/01 e </w:t>
            </w: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all’a.s</w:t>
            </w:r>
            <w:proofErr w:type="spellEnd"/>
            <w:r>
              <w:rPr>
                <w:sz w:val="18"/>
              </w:rPr>
              <w:t>. 2007/2008, non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presentano</w:t>
            </w:r>
            <w:proofErr w:type="spellEnd"/>
            <w:r>
              <w:rPr>
                <w:sz w:val="18"/>
              </w:rPr>
              <w:t xml:space="preserve"> o non </w:t>
            </w:r>
            <w:proofErr w:type="spellStart"/>
            <w:r>
              <w:rPr>
                <w:sz w:val="18"/>
              </w:rPr>
              <w:t>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trasferimento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passaggio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provinciale</w:t>
            </w:r>
            <w:proofErr w:type="spellEnd"/>
            <w:r>
              <w:rPr>
                <w:sz w:val="18"/>
              </w:rPr>
              <w:t xml:space="preserve"> o, </w:t>
            </w:r>
            <w:proofErr w:type="spellStart"/>
            <w:r>
              <w:rPr>
                <w:sz w:val="18"/>
              </w:rPr>
              <w:t>pur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avendo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domanda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l’abbiano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revocata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nei</w:t>
            </w:r>
            <w:proofErr w:type="spellEnd"/>
            <w:r>
              <w:rPr>
                <w:sz w:val="18"/>
              </w:rPr>
              <w:t xml:space="preserve"> termini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è </w:t>
            </w:r>
            <w:proofErr w:type="spellStart"/>
            <w:r>
              <w:rPr>
                <w:sz w:val="18"/>
              </w:rPr>
              <w:t>riconosciuto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 xml:space="preserve">per </w:t>
            </w:r>
            <w:proofErr w:type="spellStart"/>
            <w:r>
              <w:rPr>
                <w:b/>
                <w:sz w:val="18"/>
              </w:rPr>
              <w:t>il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predetto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triennio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una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tantum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punteggio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aggiuntivo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9656A0" w:rsidRDefault="009656A0" w:rsidP="00D1049B">
            <w:pPr>
              <w:pStyle w:val="TableParagraph"/>
              <w:spacing w:line="175" w:lineRule="exact"/>
              <w:ind w:left="69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D1049B">
        <w:trPr>
          <w:trHeight w:val="440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left="4635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ANZIANITÀ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rPr>
          <w:rFonts w:ascii="Times New Roman"/>
          <w:sz w:val="18"/>
        </w:rPr>
        <w:sectPr w:rsidR="009656A0" w:rsidSect="009656A0">
          <w:pgSz w:w="11910" w:h="16840"/>
          <w:pgMar w:top="880" w:right="400" w:bottom="280" w:left="640" w:header="720" w:footer="720" w:gutter="0"/>
          <w:cols w:space="720"/>
        </w:sectPr>
      </w:pPr>
    </w:p>
    <w:p w:rsidR="009656A0" w:rsidRDefault="009656A0" w:rsidP="009656A0">
      <w:pPr>
        <w:pStyle w:val="Corpodeltesto"/>
        <w:spacing w:before="1"/>
        <w:ind w:left="0"/>
        <w:jc w:val="left"/>
        <w:rPr>
          <w:b/>
          <w:sz w:val="21"/>
        </w:rPr>
      </w:pPr>
    </w:p>
    <w:p w:rsidR="009656A0" w:rsidRDefault="009656A0" w:rsidP="009656A0">
      <w:pPr>
        <w:pStyle w:val="Paragrafoelenco"/>
        <w:numPr>
          <w:ilvl w:val="0"/>
          <w:numId w:val="2"/>
        </w:numPr>
        <w:tabs>
          <w:tab w:val="left" w:pos="416"/>
        </w:tabs>
        <w:spacing w:before="59"/>
        <w:ind w:left="415" w:hanging="204"/>
        <w:rPr>
          <w:b/>
          <w:sz w:val="20"/>
        </w:rPr>
      </w:pPr>
      <w:r>
        <w:rPr>
          <w:b/>
          <w:sz w:val="20"/>
        </w:rPr>
        <w:t>ESIGENZE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bis) (5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):</w:t>
      </w:r>
    </w:p>
    <w:tbl>
      <w:tblPr>
        <w:tblStyle w:val="TableNormal"/>
        <w:tblW w:w="0" w:type="auto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179" w:right="113" w:hanging="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8" w:lineRule="exact"/>
              <w:ind w:left="1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:rsidR="009656A0" w:rsidRDefault="009656A0" w:rsidP="00D1049B">
            <w:pPr>
              <w:pStyle w:val="TableParagraph"/>
              <w:spacing w:before="1" w:line="199" w:lineRule="exact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9656A0" w:rsidTr="009656A0">
        <w:trPr>
          <w:trHeight w:val="880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ind w:left="69" w:right="11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per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z w:val="18"/>
              </w:rPr>
              <w:t xml:space="preserve"> al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separato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giudizialmente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consensualmente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omologato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tribunale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ricongiungimento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riavvicinamento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</w:p>
          <w:p w:rsidR="009656A0" w:rsidRDefault="009656A0" w:rsidP="00D1049B">
            <w:pPr>
              <w:pStyle w:val="TableParagraph"/>
              <w:tabs>
                <w:tab w:val="left" w:leader="dot" w:pos="7200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tabs>
                <w:tab w:val="left" w:leader="dot" w:pos="5832"/>
                <w:tab w:val="left" w:pos="7621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inferiore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spellStart"/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z w:val="18"/>
              </w:rPr>
              <w:t xml:space="preserve"> n.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683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tabs>
                <w:tab w:val="left" w:leader="dot" w:pos="7966"/>
                <w:tab w:val="left" w:pos="8770"/>
              </w:tabs>
              <w:spacing w:before="97"/>
              <w:ind w:left="69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, ma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non </w:t>
            </w:r>
            <w:proofErr w:type="spellStart"/>
            <w:r>
              <w:rPr>
                <w:sz w:val="18"/>
              </w:rPr>
              <w:t>abbia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superato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diciottesimo</w:t>
            </w:r>
            <w:proofErr w:type="spellEnd"/>
            <w:r>
              <w:rPr>
                <w:sz w:val="18"/>
              </w:rPr>
              <w:t xml:space="preserve"> anno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età</w:t>
            </w:r>
            <w:proofErr w:type="spellEnd"/>
            <w:r>
              <w:rPr>
                <w:sz w:val="18"/>
              </w:rPr>
              <w:t xml:space="preserve"> (6),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maggiorenne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proficuo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756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Pr="00B0755B" w:rsidRDefault="009656A0" w:rsidP="00D1049B">
            <w:pPr>
              <w:pStyle w:val="TableParagraph"/>
              <w:spacing w:before="97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 xml:space="preserve">) per la </w:t>
            </w:r>
            <w:proofErr w:type="spellStart"/>
            <w:r>
              <w:rPr>
                <w:sz w:val="18"/>
              </w:rPr>
              <w:t>cura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l’assistenza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disabili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fisici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psichici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sensoriali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coniuge</w:t>
            </w:r>
            <w:proofErr w:type="spellEnd"/>
            <w:r>
              <w:rPr>
                <w:sz w:val="18"/>
              </w:rPr>
              <w:t xml:space="preserve"> o del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genitore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totalmente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permanentemente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inabili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possono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soltanto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(7) (1),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l’assistenza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tossicodipendenti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sottoposti</w:t>
            </w:r>
            <w:proofErr w:type="spellEnd"/>
            <w:r>
              <w:rPr>
                <w:sz w:val="18"/>
              </w:rPr>
              <w:t xml:space="preserve"> ad un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terapeutico</w:t>
            </w:r>
            <w:proofErr w:type="spellEnd"/>
            <w:r>
              <w:rPr>
                <w:sz w:val="18"/>
              </w:rPr>
              <w:t xml:space="preserve"> e socio-</w:t>
            </w:r>
            <w:proofErr w:type="spellStart"/>
            <w:r>
              <w:rPr>
                <w:sz w:val="18"/>
              </w:rPr>
              <w:t>riabilitativo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residenza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abituale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l’assistenza</w:t>
            </w:r>
            <w:proofErr w:type="spellEnd"/>
            <w:r>
              <w:rPr>
                <w:sz w:val="18"/>
              </w:rPr>
              <w:t xml:space="preserve"> del medico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fiducia</w:t>
            </w:r>
            <w:proofErr w:type="spellEnd"/>
            <w:r>
              <w:rPr>
                <w:sz w:val="18"/>
              </w:rPr>
              <w:t xml:space="preserve"> (art. 122 – comma 3 – DPR 309/90), o </w:t>
            </w:r>
            <w:proofErr w:type="spellStart"/>
            <w:r>
              <w:rPr>
                <w:sz w:val="18"/>
              </w:rPr>
              <w:t>presso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strutture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pubbliche</w:t>
            </w:r>
            <w:proofErr w:type="spellEnd"/>
            <w:r>
              <w:rPr>
                <w:sz w:val="18"/>
              </w:rPr>
              <w:t xml:space="preserve">  e private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cui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articoli</w:t>
            </w:r>
            <w:proofErr w:type="spellEnd"/>
            <w:r>
              <w:rPr>
                <w:sz w:val="18"/>
              </w:rPr>
              <w:t xml:space="preserve"> 114 – 118 – 122 DPR 309/90, </w:t>
            </w:r>
            <w:proofErr w:type="spellStart"/>
            <w:r>
              <w:rPr>
                <w:sz w:val="18"/>
              </w:rPr>
              <w:t>qualora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necessità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domicilio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struttura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medesima</w:t>
            </w:r>
            <w:proofErr w:type="spellEnd"/>
            <w:r>
              <w:rPr>
                <w:sz w:val="18"/>
              </w:rPr>
              <w:t xml:space="preserve"> (8)……………………………………………………………………………………  ……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left="5511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pStyle w:val="Corpodeltesto"/>
        <w:spacing w:before="11"/>
        <w:ind w:left="0"/>
        <w:jc w:val="left"/>
        <w:rPr>
          <w:b/>
          <w:sz w:val="23"/>
        </w:rPr>
      </w:pPr>
    </w:p>
    <w:p w:rsidR="009656A0" w:rsidRDefault="009656A0" w:rsidP="009656A0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 GENERALI:</w:t>
      </w:r>
    </w:p>
    <w:tbl>
      <w:tblPr>
        <w:tblStyle w:val="TableNormal"/>
        <w:tblW w:w="0" w:type="auto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/>
              <w:ind w:left="179" w:right="113" w:hanging="3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1" w:line="219" w:lineRule="exact"/>
              <w:ind w:left="1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Riservato</w:t>
            </w:r>
            <w:proofErr w:type="spellEnd"/>
          </w:p>
          <w:p w:rsidR="009656A0" w:rsidRDefault="009656A0" w:rsidP="00D1049B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all’Ufficio</w:t>
            </w:r>
            <w:proofErr w:type="spellEnd"/>
          </w:p>
        </w:tc>
      </w:tr>
      <w:tr w:rsidR="009656A0" w:rsidTr="009656A0">
        <w:trPr>
          <w:trHeight w:val="340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41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l'inclusione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graduatoria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merito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concorsi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esami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l'accesso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</w:p>
          <w:p w:rsidR="009656A0" w:rsidRDefault="009656A0" w:rsidP="00D1049B">
            <w:pPr>
              <w:pStyle w:val="TableParagraph"/>
              <w:tabs>
                <w:tab w:val="left" w:leader="dot" w:pos="6015"/>
              </w:tabs>
              <w:spacing w:before="1" w:line="202" w:lineRule="exact"/>
              <w:ind w:left="69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appartenenza</w:t>
            </w:r>
            <w:proofErr w:type="spellEnd"/>
            <w:r>
              <w:rPr>
                <w:sz w:val="18"/>
              </w:rPr>
              <w:t>(10)…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2" w:lineRule="exact"/>
              <w:ind w:right="53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6A0" w:rsidTr="009656A0">
        <w:trPr>
          <w:trHeight w:val="438"/>
          <w:jc w:val="center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656A0" w:rsidRDefault="009656A0" w:rsidP="00D1049B">
            <w:pPr>
              <w:pStyle w:val="TableParagraph"/>
              <w:spacing w:line="201" w:lineRule="exact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9656A0" w:rsidRDefault="009656A0" w:rsidP="00D104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6A0" w:rsidRDefault="009656A0" w:rsidP="009656A0">
      <w:pPr>
        <w:pStyle w:val="Corpodeltesto"/>
        <w:ind w:left="0"/>
        <w:jc w:val="left"/>
        <w:rPr>
          <w:b/>
          <w:sz w:val="24"/>
        </w:rPr>
      </w:pPr>
    </w:p>
    <w:p w:rsidR="009656A0" w:rsidRDefault="009656A0" w:rsidP="009656A0">
      <w:pPr>
        <w:spacing w:before="179"/>
        <w:ind w:left="644" w:hanging="433"/>
        <w:rPr>
          <w:rFonts w:ascii="Times New Roman"/>
          <w:sz w:val="16"/>
        </w:rPr>
      </w:pPr>
      <w:r>
        <w:rPr>
          <w:rFonts w:ascii="Times New Roman"/>
          <w:sz w:val="16"/>
        </w:rPr>
        <w:t>Si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allega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una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dichiarazione,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conforme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agli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all.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D),</w:t>
      </w:r>
      <w:r>
        <w:rPr>
          <w:rFonts w:ascii="Times New Roman"/>
          <w:spacing w:val="24"/>
          <w:sz w:val="16"/>
        </w:rPr>
        <w:t xml:space="preserve"> </w:t>
      </w:r>
      <w:r>
        <w:rPr>
          <w:rFonts w:ascii="Times New Roman"/>
          <w:sz w:val="16"/>
        </w:rPr>
        <w:t>F)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e</w:t>
      </w:r>
      <w:r>
        <w:rPr>
          <w:rFonts w:ascii="Times New Roman"/>
          <w:spacing w:val="16"/>
          <w:sz w:val="16"/>
        </w:rPr>
        <w:t xml:space="preserve"> </w:t>
      </w:r>
      <w:r>
        <w:rPr>
          <w:rFonts w:ascii="Times New Roman"/>
          <w:sz w:val="16"/>
        </w:rPr>
        <w:t>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seguenti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documenti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attestanti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il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possesso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dei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titoli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cui</w:t>
      </w:r>
      <w:r>
        <w:rPr>
          <w:rFonts w:ascii="Times New Roman"/>
          <w:spacing w:val="18"/>
          <w:sz w:val="16"/>
        </w:rPr>
        <w:t xml:space="preserve"> </w:t>
      </w:r>
      <w:r>
        <w:rPr>
          <w:rFonts w:ascii="Times New Roman"/>
          <w:sz w:val="16"/>
        </w:rPr>
        <w:t>ai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punti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II</w:t>
      </w:r>
      <w:r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z w:val="16"/>
        </w:rPr>
        <w:t>(esigenze</w:t>
      </w:r>
      <w:r>
        <w:rPr>
          <w:rFonts w:ascii="Times New Roman"/>
          <w:spacing w:val="17"/>
          <w:sz w:val="16"/>
        </w:rPr>
        <w:t xml:space="preserve"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famiglia),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z w:val="16"/>
        </w:rPr>
        <w:t>III</w:t>
      </w:r>
      <w:r>
        <w:rPr>
          <w:rFonts w:ascii="Times New Roman"/>
          <w:spacing w:val="15"/>
          <w:sz w:val="16"/>
        </w:rPr>
        <w:t xml:space="preserve"> </w:t>
      </w:r>
      <w:r>
        <w:rPr>
          <w:rFonts w:ascii="Times New Roman"/>
          <w:sz w:val="16"/>
        </w:rPr>
        <w:t>(titoli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generali)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:</w:t>
      </w:r>
    </w:p>
    <w:p w:rsidR="009656A0" w:rsidRDefault="009656A0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</w:p>
    <w:p w:rsidR="002F72A2" w:rsidRDefault="002F72A2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________________________________________________________________________________________________________________________________________</w:t>
      </w:r>
    </w:p>
    <w:p w:rsidR="002F72A2" w:rsidRDefault="002F72A2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</w:p>
    <w:p w:rsidR="002F72A2" w:rsidRDefault="002F72A2" w:rsidP="009656A0">
      <w:pPr>
        <w:pStyle w:val="Corpodeltesto"/>
        <w:spacing w:before="11"/>
        <w:ind w:left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________________________________________________________________________________________________________________________________________</w:t>
      </w:r>
    </w:p>
    <w:p w:rsidR="009656A0" w:rsidRDefault="009656A0" w:rsidP="009656A0">
      <w:pPr>
        <w:pStyle w:val="Corpodeltesto"/>
        <w:spacing w:before="8"/>
        <w:ind w:left="0"/>
        <w:jc w:val="left"/>
        <w:rPr>
          <w:rFonts w:ascii="Times New Roman"/>
          <w:sz w:val="24"/>
        </w:rPr>
      </w:pPr>
    </w:p>
    <w:p w:rsidR="009656A0" w:rsidRDefault="009656A0" w:rsidP="009656A0">
      <w:pPr>
        <w:pStyle w:val="Corpodeltesto"/>
        <w:spacing w:before="9"/>
        <w:ind w:left="0"/>
        <w:jc w:val="left"/>
        <w:rPr>
          <w:rFonts w:ascii="Times New Roman"/>
          <w:sz w:val="24"/>
        </w:rPr>
      </w:pPr>
    </w:p>
    <w:p w:rsidR="009656A0" w:rsidRDefault="009656A0" w:rsidP="009656A0">
      <w:pPr>
        <w:pStyle w:val="Corpodeltesto"/>
        <w:spacing w:before="11"/>
        <w:ind w:left="0"/>
        <w:jc w:val="left"/>
        <w:rPr>
          <w:rFonts w:ascii="Times New Roman"/>
          <w:sz w:val="26"/>
        </w:rPr>
      </w:pPr>
    </w:p>
    <w:p w:rsidR="009656A0" w:rsidRDefault="009656A0" w:rsidP="009656A0">
      <w:pPr>
        <w:tabs>
          <w:tab w:val="left" w:pos="2435"/>
        </w:tabs>
        <w:spacing w:before="59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                                                                                                      Firma</w:t>
      </w:r>
      <w:r>
        <w:rPr>
          <w:b/>
          <w:sz w:val="20"/>
          <w:u w:val="single"/>
        </w:rPr>
        <w:t xml:space="preserve"> _________________</w:t>
      </w:r>
    </w:p>
    <w:p w:rsidR="00A72AD3" w:rsidRDefault="004C78F7"/>
    <w:sectPr w:rsidR="00A72AD3" w:rsidSect="00A81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287"/>
    <w:multiLevelType w:val="hybridMultilevel"/>
    <w:tmpl w:val="356CE5BE"/>
    <w:lvl w:ilvl="0" w:tplc="4454BBBA">
      <w:start w:val="1"/>
      <w:numFmt w:val="upperRoman"/>
      <w:lvlText w:val="%1."/>
      <w:lvlJc w:val="left"/>
      <w:pPr>
        <w:ind w:left="362" w:hanging="15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16A4EBC">
      <w:numFmt w:val="bullet"/>
      <w:lvlText w:val="•"/>
      <w:lvlJc w:val="left"/>
      <w:pPr>
        <w:ind w:left="1410" w:hanging="151"/>
      </w:pPr>
      <w:rPr>
        <w:rFonts w:hint="default"/>
        <w:lang w:val="it-IT" w:eastAsia="en-US" w:bidi="ar-SA"/>
      </w:rPr>
    </w:lvl>
    <w:lvl w:ilvl="2" w:tplc="D9AE7C44">
      <w:numFmt w:val="bullet"/>
      <w:lvlText w:val="•"/>
      <w:lvlJc w:val="left"/>
      <w:pPr>
        <w:ind w:left="2461" w:hanging="151"/>
      </w:pPr>
      <w:rPr>
        <w:rFonts w:hint="default"/>
        <w:lang w:val="it-IT" w:eastAsia="en-US" w:bidi="ar-SA"/>
      </w:rPr>
    </w:lvl>
    <w:lvl w:ilvl="3" w:tplc="DCFE8AF4">
      <w:numFmt w:val="bullet"/>
      <w:lvlText w:val="•"/>
      <w:lvlJc w:val="left"/>
      <w:pPr>
        <w:ind w:left="3511" w:hanging="151"/>
      </w:pPr>
      <w:rPr>
        <w:rFonts w:hint="default"/>
        <w:lang w:val="it-IT" w:eastAsia="en-US" w:bidi="ar-SA"/>
      </w:rPr>
    </w:lvl>
    <w:lvl w:ilvl="4" w:tplc="4056B40E">
      <w:numFmt w:val="bullet"/>
      <w:lvlText w:val="•"/>
      <w:lvlJc w:val="left"/>
      <w:pPr>
        <w:ind w:left="4562" w:hanging="151"/>
      </w:pPr>
      <w:rPr>
        <w:rFonts w:hint="default"/>
        <w:lang w:val="it-IT" w:eastAsia="en-US" w:bidi="ar-SA"/>
      </w:rPr>
    </w:lvl>
    <w:lvl w:ilvl="5" w:tplc="E9DC4448">
      <w:numFmt w:val="bullet"/>
      <w:lvlText w:val="•"/>
      <w:lvlJc w:val="left"/>
      <w:pPr>
        <w:ind w:left="5613" w:hanging="151"/>
      </w:pPr>
      <w:rPr>
        <w:rFonts w:hint="default"/>
        <w:lang w:val="it-IT" w:eastAsia="en-US" w:bidi="ar-SA"/>
      </w:rPr>
    </w:lvl>
    <w:lvl w:ilvl="6" w:tplc="CB401008">
      <w:numFmt w:val="bullet"/>
      <w:lvlText w:val="•"/>
      <w:lvlJc w:val="left"/>
      <w:pPr>
        <w:ind w:left="6663" w:hanging="151"/>
      </w:pPr>
      <w:rPr>
        <w:rFonts w:hint="default"/>
        <w:lang w:val="it-IT" w:eastAsia="en-US" w:bidi="ar-SA"/>
      </w:rPr>
    </w:lvl>
    <w:lvl w:ilvl="7" w:tplc="62EC8596">
      <w:numFmt w:val="bullet"/>
      <w:lvlText w:val="•"/>
      <w:lvlJc w:val="left"/>
      <w:pPr>
        <w:ind w:left="7714" w:hanging="151"/>
      </w:pPr>
      <w:rPr>
        <w:rFonts w:hint="default"/>
        <w:lang w:val="it-IT" w:eastAsia="en-US" w:bidi="ar-SA"/>
      </w:rPr>
    </w:lvl>
    <w:lvl w:ilvl="8" w:tplc="487ACDD6">
      <w:numFmt w:val="bullet"/>
      <w:lvlText w:val="•"/>
      <w:lvlJc w:val="left"/>
      <w:pPr>
        <w:ind w:left="8765" w:hanging="151"/>
      </w:pPr>
      <w:rPr>
        <w:rFonts w:hint="default"/>
        <w:lang w:val="it-IT" w:eastAsia="en-US" w:bidi="ar-SA"/>
      </w:rPr>
    </w:lvl>
  </w:abstractNum>
  <w:abstractNum w:abstractNumId="1">
    <w:nsid w:val="6CFF4F2A"/>
    <w:multiLevelType w:val="hybridMultilevel"/>
    <w:tmpl w:val="6CFEB580"/>
    <w:lvl w:ilvl="0" w:tplc="64F21306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51280D8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7862ECC8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3B267B92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299A6AD6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031CA81E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0B82CAA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1E62FBB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1F3ECE1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656A0"/>
    <w:rsid w:val="002F72A2"/>
    <w:rsid w:val="00385548"/>
    <w:rsid w:val="004C78F7"/>
    <w:rsid w:val="00595844"/>
    <w:rsid w:val="0077475B"/>
    <w:rsid w:val="008407BF"/>
    <w:rsid w:val="009656A0"/>
    <w:rsid w:val="00A8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56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656A0"/>
    <w:pPr>
      <w:ind w:left="212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56A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656A0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96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2023-03-08T12:57:00Z</dcterms:created>
  <dcterms:modified xsi:type="dcterms:W3CDTF">2023-03-08T12:57:00Z</dcterms:modified>
</cp:coreProperties>
</file>